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2D" w:rsidRPr="003555A6" w:rsidRDefault="00FD3015" w:rsidP="00CE4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F8">
        <w:rPr>
          <w:rFonts w:ascii="Times New Roman" w:hAnsi="Times New Roman" w:cs="Times New Roman"/>
          <w:b/>
          <w:sz w:val="24"/>
          <w:szCs w:val="24"/>
        </w:rPr>
        <w:t>Благодарим Вас</w:t>
      </w:r>
      <w:r w:rsidR="00AC7107" w:rsidRPr="00D27DF8">
        <w:rPr>
          <w:rFonts w:ascii="Times New Roman" w:hAnsi="Times New Roman" w:cs="Times New Roman"/>
          <w:b/>
          <w:sz w:val="24"/>
          <w:szCs w:val="24"/>
        </w:rPr>
        <w:t xml:space="preserve"> за выбор </w:t>
      </w:r>
      <w:r w:rsidRPr="00D27DF8">
        <w:rPr>
          <w:rFonts w:ascii="Times New Roman" w:hAnsi="Times New Roman" w:cs="Times New Roman"/>
          <w:b/>
          <w:sz w:val="24"/>
          <w:szCs w:val="24"/>
        </w:rPr>
        <w:t xml:space="preserve">персональной </w:t>
      </w:r>
      <w:r w:rsidR="001D59A4">
        <w:rPr>
          <w:rFonts w:ascii="Times New Roman" w:hAnsi="Times New Roman" w:cs="Times New Roman"/>
          <w:b/>
          <w:sz w:val="24"/>
          <w:szCs w:val="24"/>
        </w:rPr>
        <w:t>сигнализации</w:t>
      </w:r>
      <w:r w:rsidRPr="00D2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ALERT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>-</w:t>
      </w:r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ATE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 w:rsidRPr="00CF7D38">
        <w:rPr>
          <w:rFonts w:ascii="Arial" w:hAnsi="Arial" w:cs="Arial"/>
          <w:b/>
          <w:bCs/>
          <w:i/>
          <w:sz w:val="18"/>
          <w:szCs w:val="18"/>
          <w:lang w:val="en-US"/>
        </w:rPr>
        <w:t>k</w:t>
      </w:r>
      <w:r w:rsidR="00CF7D38" w:rsidRPr="00CF7D38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III</w:t>
      </w:r>
      <w:proofErr w:type="spellEnd"/>
      <w:r w:rsidR="00AC7107" w:rsidRPr="00D27DF8">
        <w:rPr>
          <w:rFonts w:ascii="Times New Roman" w:hAnsi="Times New Roman" w:cs="Times New Roman"/>
          <w:b/>
          <w:sz w:val="24"/>
          <w:szCs w:val="24"/>
        </w:rPr>
        <w:t>!</w:t>
      </w:r>
    </w:p>
    <w:p w:rsidR="00D27DF8" w:rsidRPr="003555A6" w:rsidRDefault="00D27DF8" w:rsidP="00CE4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A9" w:rsidRPr="00281737" w:rsidRDefault="00D27DF8" w:rsidP="00E671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Си</w:t>
      </w:r>
      <w:r w:rsidR="00CF7D38">
        <w:rPr>
          <w:rFonts w:ascii="Times New Roman" w:hAnsi="Times New Roman" w:cs="Times New Roman"/>
          <w:sz w:val="24"/>
          <w:szCs w:val="24"/>
        </w:rPr>
        <w:t>гнализация</w:t>
      </w:r>
      <w:r w:rsidRPr="00D27DF8">
        <w:rPr>
          <w:rFonts w:ascii="Times New Roman" w:hAnsi="Times New Roman" w:cs="Times New Roman"/>
          <w:sz w:val="24"/>
          <w:szCs w:val="24"/>
        </w:rPr>
        <w:t xml:space="preserve"> 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ALERT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>-</w:t>
      </w:r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ATE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 w:rsidRPr="00CF7D38">
        <w:rPr>
          <w:rFonts w:ascii="Arial" w:hAnsi="Arial" w:cs="Arial"/>
          <w:b/>
          <w:bCs/>
          <w:i/>
          <w:sz w:val="18"/>
          <w:szCs w:val="18"/>
          <w:lang w:val="en-US"/>
        </w:rPr>
        <w:t>k</w:t>
      </w:r>
      <w:r w:rsidR="00CF7D38" w:rsidRPr="00CF7D38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III</w:t>
      </w:r>
      <w:proofErr w:type="spellEnd"/>
      <w:r w:rsidR="00CF7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A9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индивидуальной защиты </w:t>
      </w:r>
      <w:r w:rsidR="00E671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обстановке</w:t>
      </w:r>
      <w:proofErr w:type="gramEnd"/>
      <w:r w:rsidR="00F867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от грабителей, домогательств и т.д. путем привлечения внимания громким сигналом тревоги.</w:t>
      </w:r>
    </w:p>
    <w:p w:rsidR="00E671A9" w:rsidRPr="00281737" w:rsidRDefault="00E671A9" w:rsidP="00E671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Так же персональные сирены могут быть использованы пожилыми людьми в критической обстановке, при проблемах со здоровьем и т.д.</w:t>
      </w:r>
    </w:p>
    <w:p w:rsidR="00D27DF8" w:rsidRPr="00281737" w:rsidRDefault="00D27DF8" w:rsidP="00E671A9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="00E671A9">
        <w:rPr>
          <w:rFonts w:ascii="Times New Roman" w:hAnsi="Times New Roman" w:cs="Times New Roman"/>
          <w:sz w:val="24"/>
          <w:szCs w:val="24"/>
        </w:rPr>
        <w:t xml:space="preserve">Изделие предназначено </w:t>
      </w:r>
      <w:r w:rsidRPr="00281737">
        <w:rPr>
          <w:rFonts w:ascii="Times New Roman" w:hAnsi="Times New Roman" w:cs="Times New Roman"/>
          <w:sz w:val="24"/>
          <w:szCs w:val="24"/>
        </w:rPr>
        <w:t>для подачи громкого звукового сигнала (130 дБ) и световых вспышек для привлечения внимания в случае внезапного нападения, каких-либо угроз или критического состояния человека. Активация производится путем выдергивания чеки сирены.</w:t>
      </w:r>
    </w:p>
    <w:p w:rsidR="00D27DF8" w:rsidRPr="00D27DF8" w:rsidRDefault="00D27DF8" w:rsidP="00E6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Данное устройство также может использоваться для обнаружения несанкционированного доступа в Ваш дом, дачу (посредством имеющейся в комплекте 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Alert</w:t>
      </w:r>
      <w:r w:rsidRPr="00281737">
        <w:rPr>
          <w:rFonts w:ascii="Times New Roman" w:hAnsi="Times New Roman" w:cs="Times New Roman"/>
          <w:sz w:val="24"/>
          <w:szCs w:val="24"/>
        </w:rPr>
        <w:t>-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Mate</w:t>
      </w:r>
      <w:r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1737">
        <w:rPr>
          <w:rFonts w:ascii="Times New Roman" w:hAnsi="Times New Roman" w:cs="Times New Roman"/>
          <w:sz w:val="24"/>
          <w:szCs w:val="24"/>
        </w:rPr>
        <w:t xml:space="preserve"> шпильки) и т.д. </w:t>
      </w:r>
    </w:p>
    <w:p w:rsidR="00D27DF8" w:rsidRPr="00281737" w:rsidRDefault="00D27DF8" w:rsidP="00E671A9">
      <w:pPr>
        <w:spacing w:after="0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Для этого закрепите ремешок, например на ручке двери изнутри помещения и, вставив шпильку, имеющуюся в комплекте, в щель двери или окна, которое может быть </w:t>
      </w:r>
      <w:proofErr w:type="spellStart"/>
      <w:r w:rsidRPr="00281737">
        <w:rPr>
          <w:rFonts w:ascii="Times New Roman" w:hAnsi="Times New Roman" w:cs="Times New Roman"/>
          <w:sz w:val="24"/>
          <w:szCs w:val="24"/>
        </w:rPr>
        <w:t>несанкционирован</w:t>
      </w:r>
      <w:r w:rsidR="00E671A9">
        <w:rPr>
          <w:rFonts w:ascii="Times New Roman" w:hAnsi="Times New Roman" w:cs="Times New Roman"/>
          <w:sz w:val="24"/>
          <w:szCs w:val="24"/>
        </w:rPr>
        <w:t>н</w:t>
      </w:r>
      <w:r w:rsidRPr="002817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1737">
        <w:rPr>
          <w:rFonts w:ascii="Times New Roman" w:hAnsi="Times New Roman" w:cs="Times New Roman"/>
          <w:sz w:val="24"/>
          <w:szCs w:val="24"/>
        </w:rPr>
        <w:t xml:space="preserve"> открыто.</w:t>
      </w:r>
    </w:p>
    <w:p w:rsidR="00D27DF8" w:rsidRPr="00281737" w:rsidRDefault="00D27DF8" w:rsidP="00E671A9">
      <w:pPr>
        <w:spacing w:after="0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При размыкании контактов шпильки произойдет активация сирены и вспышки.</w:t>
      </w:r>
    </w:p>
    <w:p w:rsidR="007D063E" w:rsidRPr="00281737" w:rsidRDefault="007D063E" w:rsidP="007D063E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Для прекращения звукового сигнала – вставьте чеку обратно в разъем сирены (либо замкните контакты шпильки).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Встроенная лампочка может использоваться как фонарик </w:t>
      </w:r>
      <w:r w:rsidR="00026FE5">
        <w:rPr>
          <w:rFonts w:ascii="Times New Roman" w:hAnsi="Times New Roman" w:cs="Times New Roman"/>
          <w:sz w:val="24"/>
          <w:szCs w:val="24"/>
        </w:rPr>
        <w:t>при нажатии кнопки на боковой стороне прибора,</w:t>
      </w:r>
      <w:r w:rsidRPr="00281737">
        <w:rPr>
          <w:rFonts w:ascii="Times New Roman" w:hAnsi="Times New Roman" w:cs="Times New Roman"/>
          <w:sz w:val="24"/>
          <w:szCs w:val="24"/>
        </w:rPr>
        <w:t xml:space="preserve"> без включения сирены.</w:t>
      </w:r>
    </w:p>
    <w:p w:rsidR="00D27DF8" w:rsidRPr="00281737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lastRenderedPageBreak/>
        <w:t>Сирена имеет съемную скобу для крепления на поясной ремень, карман и т.д.</w:t>
      </w:r>
    </w:p>
    <w:p w:rsidR="00CE4380" w:rsidRDefault="00CE4380" w:rsidP="005A47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737">
        <w:rPr>
          <w:rFonts w:ascii="Times New Roman" w:hAnsi="Times New Roman" w:cs="Times New Roman"/>
          <w:b/>
          <w:bCs/>
          <w:sz w:val="24"/>
          <w:szCs w:val="24"/>
        </w:rPr>
        <w:t>Установка элемента питания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В качестве элемента питания настоятельно рекомендуем использовать батарею типа «Крона» (6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281737">
        <w:rPr>
          <w:rFonts w:ascii="Times New Roman" w:hAnsi="Times New Roman" w:cs="Times New Roman"/>
          <w:sz w:val="24"/>
          <w:szCs w:val="24"/>
        </w:rPr>
        <w:t>22) с напряжением 9В.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Открутите два шурупа на задней стороне сирены. Аккуратно откройте (начиная с верхнего края) заднюю крышку корпуса сирены. </w:t>
      </w:r>
      <w:r w:rsidRPr="00281737">
        <w:rPr>
          <w:rFonts w:ascii="Times New Roman" w:hAnsi="Times New Roman" w:cs="Times New Roman"/>
          <w:b/>
          <w:bCs/>
          <w:sz w:val="24"/>
          <w:szCs w:val="24"/>
        </w:rPr>
        <w:t>ВНИМАНИЕ! Чека с ремешком должна быть вставлена.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Установите батарею. Проверьте ее работоспособность кнопкой включения фонарика. Закройте крышку и закрутите шурупы. Сирена готова к использованию.   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</w:p>
    <w:p w:rsidR="00D27DF8" w:rsidRPr="00281737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1737">
        <w:rPr>
          <w:rFonts w:ascii="Times New Roman" w:hAnsi="Times New Roman" w:cs="Times New Roman"/>
          <w:b/>
          <w:color w:val="FF0000"/>
          <w:sz w:val="24"/>
          <w:szCs w:val="24"/>
        </w:rPr>
        <w:t>ВНИМАНИЕ! Включение сирены, близко расположенной к органам слуха человека может привести к частичной потере слуха. Не допускайте попадания данной сирены в руки детей!!!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</w:p>
    <w:p w:rsidR="00D27DF8" w:rsidRPr="00281737" w:rsidRDefault="00D27DF8" w:rsidP="00D27D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характеристики: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Тип сирены/динамика: </w:t>
      </w:r>
      <w:proofErr w:type="spellStart"/>
      <w:r w:rsidRPr="00281737">
        <w:rPr>
          <w:rFonts w:ascii="Times New Roman" w:hAnsi="Times New Roman" w:cs="Times New Roman"/>
          <w:color w:val="000000"/>
          <w:sz w:val="24"/>
          <w:szCs w:val="24"/>
        </w:rPr>
        <w:t>пьезо</w:t>
      </w:r>
      <w:proofErr w:type="spellEnd"/>
      <w:r w:rsidRPr="00281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Звуковое давление: 130 дБ.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Элемент питания: 9</w:t>
      </w:r>
      <w:proofErr w:type="gramStart"/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(1 х 6</w:t>
      </w:r>
      <w:r w:rsidR="00E671A9">
        <w:rPr>
          <w:rFonts w:ascii="Times New Roman" w:hAnsi="Times New Roman" w:cs="Times New Roman"/>
          <w:color w:val="000000"/>
          <w:sz w:val="24"/>
          <w:szCs w:val="24"/>
          <w:lang w:val="en-US"/>
        </w:rPr>
        <w:t>LR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>22).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Тип тона: пульсирующий.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Фонарик: </w:t>
      </w:r>
      <w:r w:rsidR="00026FE5">
        <w:rPr>
          <w:rFonts w:ascii="Times New Roman" w:hAnsi="Times New Roman" w:cs="Times New Roman"/>
          <w:color w:val="000000"/>
          <w:sz w:val="24"/>
          <w:szCs w:val="24"/>
        </w:rPr>
        <w:t>белый свет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Материал корпуса: ABS-пластик.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Цвет корпуса: черный.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Размеры: 65 х 31 х 77 мм.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Вес: 68 гр.</w:t>
      </w:r>
    </w:p>
    <w:p w:rsidR="007C1030" w:rsidRDefault="007C1030" w:rsidP="00026F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FE5" w:rsidRPr="00026FE5" w:rsidRDefault="00026FE5" w:rsidP="00026F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F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комплекта:</w:t>
      </w:r>
    </w:p>
    <w:p w:rsidR="00CF7D38" w:rsidRPr="00CF7D38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Си</w:t>
      </w:r>
      <w:r w:rsidR="00CF7D38">
        <w:rPr>
          <w:rFonts w:ascii="Times New Roman" w:hAnsi="Times New Roman" w:cs="Times New Roman"/>
          <w:sz w:val="24"/>
          <w:szCs w:val="24"/>
        </w:rPr>
        <w:t>гнализация</w:t>
      </w:r>
      <w:r w:rsidRPr="00CF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E5" w:rsidRPr="00CF7D38" w:rsidRDefault="00CF7D38" w:rsidP="00CF7D38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val="en-US"/>
        </w:rPr>
        <w:t>ALERT</w:t>
      </w:r>
      <w:r w:rsidRPr="00CF7D38">
        <w:rPr>
          <w:rFonts w:ascii="Arial" w:hAnsi="Arial" w:cs="Arial"/>
          <w:b/>
          <w:bCs/>
          <w:i/>
          <w:sz w:val="24"/>
          <w:szCs w:val="24"/>
        </w:rPr>
        <w:t>-</w:t>
      </w:r>
      <w:r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ATE</w:t>
      </w:r>
      <w:r w:rsidRPr="00CF7D3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Pr="00CF7D38">
        <w:rPr>
          <w:rFonts w:ascii="Arial" w:hAnsi="Arial" w:cs="Arial"/>
          <w:b/>
          <w:bCs/>
          <w:i/>
          <w:sz w:val="18"/>
          <w:szCs w:val="18"/>
          <w:lang w:val="en-US"/>
        </w:rPr>
        <w:t>k</w:t>
      </w:r>
      <w:r w:rsidRPr="00CF7D38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III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FE5" w:rsidRPr="00CF7D3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E5" w:rsidRPr="00CF7D38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="00026FE5" w:rsidRPr="00026FE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</w:p>
    <w:p w:rsidR="00026FE5" w:rsidRP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Ремешок с чекой и карабином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Контактная шпилька с кабелем –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:rsidR="00026FE5" w:rsidRDefault="001255E7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FE5">
        <w:rPr>
          <w:rFonts w:ascii="Times New Roman" w:hAnsi="Times New Roman" w:cs="Times New Roman"/>
          <w:color w:val="000000"/>
          <w:sz w:val="24"/>
          <w:szCs w:val="24"/>
        </w:rPr>
        <w:t xml:space="preserve">коба для крепления на ремень – 1 </w:t>
      </w:r>
      <w:proofErr w:type="spellStart"/>
      <w:r w:rsidR="00026FE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 питания тип «Крона» - 1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Паспорт, инструкция по эксплуатации –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утилизации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Изделие не представляет опасности для жизни, здоровья людей и окружающей среды, после окончания срока службы не требует специальной утилизации.</w:t>
      </w: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Утилизация изделия осуществляется путем его демонтажа и разборки.</w:t>
      </w: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Утилизация входящ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1526C5">
        <w:rPr>
          <w:rFonts w:ascii="Times New Roman" w:hAnsi="Times New Roman" w:cs="Times New Roman"/>
          <w:bCs/>
          <w:sz w:val="24"/>
          <w:szCs w:val="24"/>
        </w:rPr>
        <w:t xml:space="preserve"> в комплект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элемента питания </w:t>
      </w:r>
      <w:r w:rsidRPr="001526C5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</w:t>
      </w:r>
      <w:r w:rsidRPr="001526C5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Постановлением Правительства Российской Федерации от 3 сентября 2010 г. N 681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91"/>
        <w:tblW w:w="5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137"/>
      </w:tblGrid>
      <w:tr w:rsidR="005E6BE6" w:rsidTr="007C1030">
        <w:tc>
          <w:tcPr>
            <w:tcW w:w="5137" w:type="dxa"/>
            <w:shd w:val="clear" w:color="auto" w:fill="B8CCE4" w:themeFill="accent1" w:themeFillTint="66"/>
          </w:tcPr>
          <w:p w:rsidR="005E6BE6" w:rsidRDefault="005E6BE6" w:rsidP="005E6BE6"/>
          <w:p w:rsidR="005E6BE6" w:rsidRDefault="005E6BE6" w:rsidP="005E6BE6"/>
          <w:p w:rsidR="005E6BE6" w:rsidRPr="003A1B0B" w:rsidRDefault="005E6BE6" w:rsidP="005E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3A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5E6BE6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E6BE6" w:rsidRPr="005E6BE6" w:rsidRDefault="005E6BE6" w:rsidP="005E6BE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F7D38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ALERT</w:t>
            </w:r>
            <w:r w:rsidRPr="00CF7D38">
              <w:rPr>
                <w:rFonts w:ascii="Arial" w:hAnsi="Arial" w:cs="Arial"/>
                <w:i/>
                <w:sz w:val="44"/>
                <w:szCs w:val="44"/>
              </w:rPr>
              <w:t>-</w:t>
            </w:r>
            <w:r w:rsidRPr="00CF7D38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MATE</w:t>
            </w:r>
            <w:r w:rsidRPr="00CF7D38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CF7D38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M</w:t>
            </w:r>
            <w:r w:rsidRPr="00CF7D38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k</w:t>
            </w:r>
            <w:r w:rsidRPr="00CF7D38">
              <w:rPr>
                <w:rFonts w:ascii="Microsoft YaHei" w:eastAsia="Microsoft YaHei" w:hAnsi="Microsoft YaHei" w:cs="Times New Roman"/>
                <w:i/>
                <w:sz w:val="40"/>
                <w:szCs w:val="40"/>
                <w:lang w:val="en-US"/>
              </w:rPr>
              <w:t>III</w:t>
            </w:r>
            <w:proofErr w:type="spellEnd"/>
            <w:r w:rsidR="003C3A06" w:rsidRPr="003A1B0B">
              <w:rPr>
                <w:rFonts w:ascii="Microsoft YaHei" w:eastAsia="Microsoft YaHei" w:hAnsi="Microsoft YaHei" w:cs="Times New Roman" w:hint="eastAsia"/>
                <w:b/>
                <w:i/>
                <w:sz w:val="40"/>
                <w:szCs w:val="40"/>
              </w:rPr>
              <w:t>®</w:t>
            </w:r>
          </w:p>
          <w:p w:rsidR="005E6BE6" w:rsidRPr="003555A6" w:rsidRDefault="005E6BE6" w:rsidP="005E6BE6">
            <w:pPr>
              <w:jc w:val="center"/>
            </w:pPr>
          </w:p>
          <w:p w:rsidR="005E6BE6" w:rsidRPr="00CF7D38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3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сигнализация</w:t>
            </w: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F4A42" w:rsidP="005E6BE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3674E6" wp14:editId="102F6D3B">
                  <wp:simplePos x="0" y="0"/>
                  <wp:positionH relativeFrom="column">
                    <wp:posOffset>-25124</wp:posOffset>
                  </wp:positionH>
                  <wp:positionV relativeFrom="paragraph">
                    <wp:posOffset>129760</wp:posOffset>
                  </wp:positionV>
                  <wp:extent cx="3156117" cy="2600075"/>
                  <wp:effectExtent l="0" t="0" r="6350" b="0"/>
                  <wp:wrapNone/>
                  <wp:docPr id="14" name="Рисунок 14" descr="C:\Users\user\AppData\Local\Microsoft\Windows\INetCache\Content.Word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4" cy="259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5E6BE6" w:rsidRDefault="005E6BE6" w:rsidP="005E6BE6">
            <w:pPr>
              <w:jc w:val="center"/>
              <w:rPr>
                <w:sz w:val="20"/>
                <w:szCs w:val="20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BD647E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F652A8" w:rsidRDefault="005E6BE6" w:rsidP="005E6BE6">
            <w:pPr>
              <w:jc w:val="center"/>
              <w:rPr>
                <w:sz w:val="44"/>
                <w:szCs w:val="44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ПАСПОРТ, </w:t>
            </w: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ЭКСПЛУАТАЦИИ</w:t>
            </w: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/>
        </w:tc>
      </w:tr>
    </w:tbl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Свидетельство о приёмке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507C">
        <w:rPr>
          <w:rFonts w:ascii="Times New Roman" w:hAnsi="Times New Roman" w:cs="Times New Roman"/>
          <w:color w:val="000000"/>
          <w:sz w:val="24"/>
          <w:szCs w:val="24"/>
        </w:rPr>
        <w:t>Изделие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ALERT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>-</w:t>
      </w:r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>
        <w:rPr>
          <w:rFonts w:ascii="Arial" w:hAnsi="Arial" w:cs="Arial"/>
          <w:b/>
          <w:bCs/>
          <w:i/>
          <w:sz w:val="24"/>
          <w:szCs w:val="24"/>
          <w:lang w:val="en-US"/>
        </w:rPr>
        <w:t>ATE</w:t>
      </w:r>
      <w:r w:rsidR="00CF7D38" w:rsidRPr="00CF7D3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CF7D38" w:rsidRPr="00CF7D38">
        <w:rPr>
          <w:rFonts w:ascii="Arial" w:hAnsi="Arial" w:cs="Arial"/>
          <w:b/>
          <w:bCs/>
          <w:i/>
          <w:sz w:val="24"/>
          <w:szCs w:val="24"/>
          <w:lang w:val="en-US"/>
        </w:rPr>
        <w:t>M</w:t>
      </w:r>
      <w:r w:rsidR="00CF7D38" w:rsidRPr="00CF7D38">
        <w:rPr>
          <w:rFonts w:ascii="Arial" w:hAnsi="Arial" w:cs="Arial"/>
          <w:b/>
          <w:bCs/>
          <w:i/>
          <w:sz w:val="18"/>
          <w:szCs w:val="18"/>
          <w:lang w:val="en-US"/>
        </w:rPr>
        <w:t>k</w:t>
      </w:r>
      <w:r w:rsidR="00CF7D38" w:rsidRPr="00CF7D38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III</w:t>
      </w:r>
      <w:proofErr w:type="spellEnd"/>
      <w:r w:rsidR="00CF7D38"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>соответствует техническим требованиям и признано годным к эксплуатации.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Изделие не содержит драгоценных металлов.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Представитель ОТК___________________________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«____»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>____  20__ г.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       М.П.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Гарантийные обязательства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Срок гарантии на изделие – 18 месяцев со дня изготовления, 12 месяцев с момента реализации.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Дата реализации   «____» _________ 20__ г.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Представитель фирмы</w:t>
      </w:r>
      <w:r>
        <w:rPr>
          <w:rFonts w:ascii="Times New Roman" w:hAnsi="Times New Roman" w:cs="Times New Roman"/>
          <w:color w:val="000000"/>
          <w:sz w:val="24"/>
          <w:szCs w:val="24"/>
        </w:rPr>
        <w:t>-продавца _____________</w:t>
      </w:r>
    </w:p>
    <w:p w:rsidR="00772CB2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М.П.</w:t>
      </w: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7B5D09">
      <w:pPr>
        <w:spacing w:after="0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80854" w:rsidSect="00252F73">
      <w:pgSz w:w="16838" w:h="11906" w:orient="landscape" w:code="9"/>
      <w:pgMar w:top="425" w:right="397" w:bottom="425" w:left="284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D4"/>
    <w:multiLevelType w:val="multilevel"/>
    <w:tmpl w:val="047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3657D"/>
    <w:multiLevelType w:val="multilevel"/>
    <w:tmpl w:val="769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A43B1"/>
    <w:multiLevelType w:val="hybridMultilevel"/>
    <w:tmpl w:val="3FC0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C772B"/>
    <w:multiLevelType w:val="hybridMultilevel"/>
    <w:tmpl w:val="EC36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7"/>
    <w:rsid w:val="00026FE5"/>
    <w:rsid w:val="000A3AC7"/>
    <w:rsid w:val="000C6407"/>
    <w:rsid w:val="001255E7"/>
    <w:rsid w:val="00125A72"/>
    <w:rsid w:val="001526C5"/>
    <w:rsid w:val="001B0043"/>
    <w:rsid w:val="001C6324"/>
    <w:rsid w:val="001D59A4"/>
    <w:rsid w:val="00252F73"/>
    <w:rsid w:val="00275376"/>
    <w:rsid w:val="0028213C"/>
    <w:rsid w:val="003555A6"/>
    <w:rsid w:val="00372469"/>
    <w:rsid w:val="00374E44"/>
    <w:rsid w:val="003A1B0B"/>
    <w:rsid w:val="003C3A06"/>
    <w:rsid w:val="00465E7B"/>
    <w:rsid w:val="005A476D"/>
    <w:rsid w:val="005E6BE6"/>
    <w:rsid w:val="005F4A42"/>
    <w:rsid w:val="00637269"/>
    <w:rsid w:val="00772CB2"/>
    <w:rsid w:val="007B5D09"/>
    <w:rsid w:val="007C1030"/>
    <w:rsid w:val="007D063E"/>
    <w:rsid w:val="00866CEC"/>
    <w:rsid w:val="008D18DE"/>
    <w:rsid w:val="008E127B"/>
    <w:rsid w:val="00983B68"/>
    <w:rsid w:val="00A468C4"/>
    <w:rsid w:val="00AC7107"/>
    <w:rsid w:val="00AF3E18"/>
    <w:rsid w:val="00BC22EE"/>
    <w:rsid w:val="00C964D0"/>
    <w:rsid w:val="00CE4380"/>
    <w:rsid w:val="00CF7D38"/>
    <w:rsid w:val="00D0482D"/>
    <w:rsid w:val="00D27DF8"/>
    <w:rsid w:val="00D60DC7"/>
    <w:rsid w:val="00E135A6"/>
    <w:rsid w:val="00E15C81"/>
    <w:rsid w:val="00E671A9"/>
    <w:rsid w:val="00F652A8"/>
    <w:rsid w:val="00F80854"/>
    <w:rsid w:val="00F867C0"/>
    <w:rsid w:val="00FA4A01"/>
    <w:rsid w:val="00FD3015"/>
    <w:rsid w:val="00FD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DF8"/>
    <w:pPr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D27DF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qFormat/>
    <w:rsid w:val="001526C5"/>
    <w:rPr>
      <w:rFonts w:cs="Times New Roman"/>
      <w:b/>
      <w:bCs/>
    </w:rPr>
  </w:style>
  <w:style w:type="table" w:styleId="a7">
    <w:name w:val="Table Grid"/>
    <w:basedOn w:val="a1"/>
    <w:uiPriority w:val="59"/>
    <w:rsid w:val="003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DF8"/>
    <w:pPr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D27DF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qFormat/>
    <w:rsid w:val="001526C5"/>
    <w:rPr>
      <w:rFonts w:cs="Times New Roman"/>
      <w:b/>
      <w:bCs/>
    </w:rPr>
  </w:style>
  <w:style w:type="table" w:styleId="a7">
    <w:name w:val="Table Grid"/>
    <w:basedOn w:val="a1"/>
    <w:uiPriority w:val="59"/>
    <w:rsid w:val="003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Мишутка</cp:lastModifiedBy>
  <cp:revision>5</cp:revision>
  <cp:lastPrinted>2018-10-07T12:36:00Z</cp:lastPrinted>
  <dcterms:created xsi:type="dcterms:W3CDTF">2018-07-06T14:47:00Z</dcterms:created>
  <dcterms:modified xsi:type="dcterms:W3CDTF">2019-03-06T16:01:00Z</dcterms:modified>
</cp:coreProperties>
</file>